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011"/>
      </w:tblGrid>
      <w:tr w:rsidR="00C0325E" w:rsidRPr="00D42C1C" w14:paraId="4C015631" w14:textId="77777777" w:rsidTr="00DE2345">
        <w:trPr>
          <w:trHeight w:val="1701"/>
          <w:jc w:val="center"/>
        </w:trPr>
        <w:tc>
          <w:tcPr>
            <w:tcW w:w="3402" w:type="dxa"/>
          </w:tcPr>
          <w:p w14:paraId="579BAE9C" w14:textId="3C1B5D7B" w:rsidR="00C0325E" w:rsidRPr="001E3F50" w:rsidRDefault="00C0325E" w:rsidP="00DE2345">
            <w:pPr>
              <w:pStyle w:val="BodyText3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 w:rsidRPr="007E6206">
              <w:rPr>
                <w:sz w:val="28"/>
                <w:szCs w:val="28"/>
              </w:rPr>
              <w:t xml:space="preserve">HỘI ĐỒNG NHÂN DÂN </w:t>
            </w:r>
            <w:r w:rsidR="001E3F50">
              <w:rPr>
                <w:sz w:val="28"/>
                <w:szCs w:val="28"/>
              </w:rPr>
              <w:t>PHƯỜNG</w:t>
            </w:r>
            <w:r w:rsidR="001E3F50">
              <w:rPr>
                <w:sz w:val="28"/>
                <w:szCs w:val="28"/>
                <w:lang w:val="vi-VN"/>
              </w:rPr>
              <w:t xml:space="preserve"> VŨNG ÁNG</w:t>
            </w:r>
          </w:p>
          <w:p w14:paraId="0A867BD4" w14:textId="77777777" w:rsidR="00C0325E" w:rsidRPr="007E6206" w:rsidRDefault="00C0325E" w:rsidP="00DE2345">
            <w:pPr>
              <w:pStyle w:val="Heading9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83B5" wp14:editId="545A882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53975</wp:posOffset>
                      </wp:positionV>
                      <wp:extent cx="457200" cy="0"/>
                      <wp:effectExtent l="0" t="0" r="19050" b="1905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AE98816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4.25pt" to="10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"/>
                  </w:pict>
                </mc:Fallback>
              </mc:AlternateContent>
            </w:r>
          </w:p>
          <w:p w14:paraId="64492FBB" w14:textId="7C67B931" w:rsidR="00C0325E" w:rsidRPr="007E6206" w:rsidRDefault="00C0325E" w:rsidP="00DE2345">
            <w:pPr>
              <w:pStyle w:val="Heading9"/>
              <w:spacing w:before="0"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7E6206">
              <w:rPr>
                <w:b w:val="0"/>
                <w:bCs w:val="0"/>
                <w:sz w:val="28"/>
                <w:szCs w:val="28"/>
              </w:rPr>
              <w:t>Số:</w:t>
            </w:r>
            <w:r>
              <w:rPr>
                <w:b w:val="0"/>
                <w:bCs w:val="0"/>
                <w:sz w:val="28"/>
                <w:szCs w:val="28"/>
              </w:rPr>
              <w:t xml:space="preserve">       </w:t>
            </w:r>
            <w:r w:rsidR="006947C4">
              <w:rPr>
                <w:b w:val="0"/>
                <w:bCs w:val="0"/>
                <w:sz w:val="28"/>
                <w:szCs w:val="28"/>
              </w:rPr>
              <w:t>/2026</w:t>
            </w:r>
            <w:r w:rsidRPr="007E6206">
              <w:rPr>
                <w:b w:val="0"/>
                <w:bCs w:val="0"/>
                <w:sz w:val="28"/>
                <w:szCs w:val="28"/>
              </w:rPr>
              <w:t>/NQ-HĐND</w:t>
            </w:r>
          </w:p>
          <w:p w14:paraId="66B91038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  <w:b/>
              </w:rPr>
            </w:pPr>
          </w:p>
          <w:p w14:paraId="64B014C6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1" w:type="dxa"/>
          </w:tcPr>
          <w:p w14:paraId="5219E75D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CỘNG HÒA XÃ HỘI CHỦ NGHĨA VIỆT NAM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46CDC928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Độc lập - Tự do - Hạnh phúc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5FAACC5C" w14:textId="77777777" w:rsidR="00C0325E" w:rsidRPr="007E6206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51781" wp14:editId="1A038E9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83185</wp:posOffset>
                      </wp:positionV>
                      <wp:extent cx="2171700" cy="0"/>
                      <wp:effectExtent l="0" t="0" r="1905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7C248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6.55pt" to="237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"/>
                  </w:pict>
                </mc:Fallback>
              </mc:AlternateContent>
            </w:r>
          </w:p>
          <w:p w14:paraId="366ED48B" w14:textId="59D5BBFA" w:rsidR="00C0325E" w:rsidRPr="007E6206" w:rsidRDefault="00C0325E" w:rsidP="00DE2345">
            <w:pPr>
              <w:pStyle w:val="Heading7"/>
              <w:spacing w:before="0" w:after="0"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szCs w:val="28"/>
              </w:rPr>
              <w:t xml:space="preserve">          </w:t>
            </w:r>
            <w:r w:rsidR="001E3F50">
              <w:rPr>
                <w:rFonts w:ascii="Times New Roman" w:hAnsi="Times New Roman"/>
                <w:szCs w:val="28"/>
              </w:rPr>
              <w:t>Vũng</w:t>
            </w:r>
            <w:r w:rsidR="001E3F50">
              <w:rPr>
                <w:rFonts w:ascii="Times New Roman" w:hAnsi="Times New Roman"/>
                <w:szCs w:val="28"/>
                <w:lang w:val="vi-VN"/>
              </w:rPr>
              <w:t xml:space="preserve"> Áng</w:t>
            </w:r>
            <w:r w:rsidR="006F0D02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 ngày      tháng  </w:t>
            </w:r>
            <w:r w:rsidR="001E3F50">
              <w:rPr>
                <w:rFonts w:ascii="Times New Roman" w:hAnsi="Times New Roman"/>
                <w:szCs w:val="28"/>
              </w:rPr>
              <w:t>4</w:t>
            </w:r>
            <w:r w:rsidR="001E3F5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E6206">
              <w:rPr>
                <w:rFonts w:ascii="Times New Roman" w:hAnsi="Times New Roman"/>
                <w:szCs w:val="28"/>
              </w:rPr>
              <w:t>năm 202</w:t>
            </w:r>
            <w:r w:rsidR="006947C4">
              <w:rPr>
                <w:rFonts w:ascii="Times New Roman" w:hAnsi="Times New Roman"/>
                <w:szCs w:val="28"/>
              </w:rPr>
              <w:t>6</w:t>
            </w:r>
          </w:p>
          <w:p w14:paraId="54DC9A48" w14:textId="77777777" w:rsidR="00C0325E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</w:p>
          <w:p w14:paraId="2E17A86E" w14:textId="77777777" w:rsidR="004B06F2" w:rsidRDefault="004B06F2" w:rsidP="004B06F2"/>
          <w:p w14:paraId="5CA5497E" w14:textId="77777777" w:rsidR="004B06F2" w:rsidRPr="004B06F2" w:rsidRDefault="004B06F2" w:rsidP="004B06F2"/>
        </w:tc>
      </w:tr>
    </w:tbl>
    <w:p w14:paraId="6A547375" w14:textId="77777777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67A9" wp14:editId="20727219">
                <wp:simplePos x="0" y="0"/>
                <wp:positionH relativeFrom="column">
                  <wp:posOffset>262890</wp:posOffset>
                </wp:positionH>
                <wp:positionV relativeFrom="paragraph">
                  <wp:posOffset>-262890</wp:posOffset>
                </wp:positionV>
                <wp:extent cx="845820" cy="289560"/>
                <wp:effectExtent l="0" t="0" r="11430" b="152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60620B" w14:textId="77777777" w:rsidR="00C0325E" w:rsidRPr="001E3F50" w:rsidRDefault="00C0325E" w:rsidP="00C032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1E3F50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Pr="001E3F50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7pt;margin-top:-20.7pt;width:66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" fillcolor="window" strokeweight=".5pt">
                <v:path arrowok="t"/>
                <v:textbox>
                  <w:txbxContent>
                    <w:p w14:paraId="7760620B" w14:textId="77777777" w:rsidR="00C0325E" w:rsidRPr="001E3F50" w:rsidRDefault="00C0325E" w:rsidP="00C0325E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 w:rsidRPr="001E3F50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Pr="001E3F50">
                        <w:rPr>
                          <w:rFonts w:ascii="Times New Roman" w:hAnsi="Times New Roman"/>
                          <w:b/>
                          <w:lang w:val="vi-VN"/>
                        </w:rPr>
                        <w:t>ự thảo</w:t>
                      </w:r>
                    </w:p>
                  </w:txbxContent>
                </v:textbox>
              </v:shape>
            </w:pict>
          </mc:Fallback>
        </mc:AlternateContent>
      </w:r>
      <w:r w:rsidRPr="00D42C1C">
        <w:rPr>
          <w:rFonts w:ascii="Times New Roman" w:hAnsi="Times New Roman"/>
          <w:b/>
          <w:bCs/>
        </w:rPr>
        <w:t>NGHỊ QUYẾT</w:t>
      </w:r>
    </w:p>
    <w:p w14:paraId="44DE51A8" w14:textId="0512A3E2" w:rsidR="00C0325E" w:rsidRPr="00D42C1C" w:rsidRDefault="00646368" w:rsidP="00C032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C0325E" w:rsidRPr="00D42C1C">
        <w:rPr>
          <w:rFonts w:ascii="Times New Roman" w:hAnsi="Times New Roman"/>
          <w:b/>
          <w:bCs/>
        </w:rPr>
        <w:t>an hành Quy chế làm việc của Hội đồng nhân dân</w:t>
      </w:r>
    </w:p>
    <w:p w14:paraId="1FEF6111" w14:textId="25C13226" w:rsidR="00C0325E" w:rsidRPr="00D42C1C" w:rsidRDefault="001E3F50" w:rsidP="00C032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phường</w:t>
      </w:r>
      <w:r>
        <w:rPr>
          <w:rFonts w:ascii="Times New Roman" w:hAnsi="Times New Roman"/>
          <w:b/>
          <w:bCs/>
          <w:lang w:val="vi-VN"/>
        </w:rPr>
        <w:t xml:space="preserve"> Vũng Áng </w:t>
      </w:r>
      <w:r w:rsidR="00C0325E" w:rsidRPr="00D42C1C">
        <w:rPr>
          <w:rFonts w:ascii="Times New Roman" w:hAnsi="Times New Roman"/>
          <w:b/>
          <w:bCs/>
        </w:rPr>
        <w:t xml:space="preserve">khóa </w:t>
      </w:r>
      <w:r>
        <w:rPr>
          <w:rFonts w:ascii="Times New Roman" w:hAnsi="Times New Roman"/>
          <w:b/>
          <w:bCs/>
        </w:rPr>
        <w:t>II</w:t>
      </w:r>
      <w:r w:rsidR="00C0325E" w:rsidRPr="00D42C1C">
        <w:rPr>
          <w:rFonts w:ascii="Times New Roman" w:hAnsi="Times New Roman"/>
          <w:b/>
          <w:bCs/>
        </w:rPr>
        <w:t>, nhiệm kỳ 202</w:t>
      </w:r>
      <w:r w:rsidR="006947C4">
        <w:rPr>
          <w:rFonts w:ascii="Times New Roman" w:hAnsi="Times New Roman"/>
          <w:b/>
          <w:bCs/>
        </w:rPr>
        <w:t>6</w:t>
      </w:r>
      <w:r w:rsidR="00C0325E" w:rsidRPr="00D42C1C">
        <w:rPr>
          <w:rFonts w:ascii="Times New Roman" w:hAnsi="Times New Roman"/>
          <w:b/>
          <w:bCs/>
        </w:rPr>
        <w:t xml:space="preserve"> - 20</w:t>
      </w:r>
      <w:r w:rsidR="006947C4">
        <w:rPr>
          <w:rFonts w:ascii="Times New Roman" w:hAnsi="Times New Roman"/>
          <w:b/>
          <w:bCs/>
        </w:rPr>
        <w:t>31</w:t>
      </w:r>
    </w:p>
    <w:p w14:paraId="3D6B8425" w14:textId="77777777" w:rsidR="00C0325E" w:rsidRPr="00D42C1C" w:rsidRDefault="00C0325E" w:rsidP="00C0325E">
      <w:pPr>
        <w:spacing w:line="288" w:lineRule="auto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FE94B" wp14:editId="68F5D5A2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</wp:posOffset>
                </wp:positionV>
                <wp:extent cx="146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90EDA8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.1pt" to="29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" strokecolor="black [3040]"/>
            </w:pict>
          </mc:Fallback>
        </mc:AlternateContent>
      </w:r>
    </w:p>
    <w:p w14:paraId="60B95768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Tổ chức chính quyền địa phương </w:t>
      </w:r>
      <w:r w:rsidR="00BD68B5">
        <w:rPr>
          <w:rFonts w:ascii="Times New Roman" w:hAnsi="Times New Roman"/>
          <w:bCs/>
          <w:i/>
        </w:rPr>
        <w:t>ngày 16 tháng 6 năm 2025</w:t>
      </w:r>
      <w:r w:rsidRPr="006F0D02">
        <w:rPr>
          <w:rFonts w:ascii="Times New Roman" w:hAnsi="Times New Roman"/>
          <w:bCs/>
          <w:i/>
        </w:rPr>
        <w:t xml:space="preserve">; </w:t>
      </w:r>
    </w:p>
    <w:p w14:paraId="415B1410" w14:textId="4C64ABEA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i/>
          <w:shd w:val="clear" w:color="auto" w:fill="FFFFFF"/>
        </w:rPr>
      </w:pPr>
      <w:r w:rsidRPr="006F0D02">
        <w:rPr>
          <w:rFonts w:ascii="Times New Roman" w:hAnsi="Times New Roman"/>
          <w:bCs/>
          <w:i/>
        </w:rPr>
        <w:t xml:space="preserve">Căn cứ </w:t>
      </w:r>
      <w:r w:rsidRPr="006F0D02">
        <w:rPr>
          <w:rFonts w:ascii="Times New Roman" w:hAnsi="Times New Roman"/>
          <w:i/>
        </w:rPr>
        <w:t xml:space="preserve">Luật hoạt động giám sát của Quốc hội và Hội đồng nhân dân </w:t>
      </w:r>
      <w:r w:rsidR="00BD68B5">
        <w:rPr>
          <w:rFonts w:ascii="Times New Roman" w:hAnsi="Times New Roman"/>
          <w:i/>
        </w:rPr>
        <w:t xml:space="preserve">ngày </w:t>
      </w:r>
      <w:r w:rsidR="00BE2AB9">
        <w:rPr>
          <w:rFonts w:ascii="Times New Roman" w:hAnsi="Times New Roman"/>
          <w:i/>
        </w:rPr>
        <w:t>10</w:t>
      </w:r>
      <w:r w:rsidR="00BD68B5">
        <w:rPr>
          <w:rFonts w:ascii="Times New Roman" w:hAnsi="Times New Roman"/>
          <w:i/>
        </w:rPr>
        <w:t xml:space="preserve"> tháng 1</w:t>
      </w:r>
      <w:r w:rsidR="00BE2AB9">
        <w:rPr>
          <w:rFonts w:ascii="Times New Roman" w:hAnsi="Times New Roman"/>
          <w:i/>
        </w:rPr>
        <w:t>2</w:t>
      </w:r>
      <w:r w:rsidR="00BD68B5">
        <w:rPr>
          <w:rFonts w:ascii="Times New Roman" w:hAnsi="Times New Roman"/>
          <w:i/>
        </w:rPr>
        <w:t xml:space="preserve"> năm 20</w:t>
      </w:r>
      <w:r w:rsidR="00BE2AB9">
        <w:rPr>
          <w:rFonts w:ascii="Times New Roman" w:hAnsi="Times New Roman"/>
          <w:i/>
        </w:rPr>
        <w:t>2</w:t>
      </w:r>
      <w:r w:rsidR="00BD68B5">
        <w:rPr>
          <w:rFonts w:ascii="Times New Roman" w:hAnsi="Times New Roman"/>
          <w:i/>
        </w:rPr>
        <w:t>5;</w:t>
      </w:r>
    </w:p>
    <w:p w14:paraId="5E1D7723" w14:textId="77777777" w:rsidR="00C0325E" w:rsidRDefault="00C0325E" w:rsidP="004B06F2">
      <w:pPr>
        <w:spacing w:before="120" w:after="120" w:line="420" w:lineRule="exact"/>
        <w:ind w:firstLine="567"/>
        <w:jc w:val="both"/>
        <w:rPr>
          <w:rFonts w:ascii="Times New Roman" w:hAnsi="Times New Roman"/>
          <w:bCs/>
          <w:i/>
          <w:lang w:val="vi-VN"/>
        </w:rPr>
      </w:pPr>
      <w:r w:rsidRPr="006F0D02">
        <w:rPr>
          <w:rFonts w:ascii="Times New Roman" w:hAnsi="Times New Roman"/>
          <w:bCs/>
          <w:i/>
        </w:rPr>
        <w:t xml:space="preserve">Căn cứ Luật Ban hành văn bản quy phạm pháp luật ngày </w:t>
      </w:r>
      <w:r w:rsidR="00BD68B5">
        <w:rPr>
          <w:rFonts w:ascii="Times New Roman" w:hAnsi="Times New Roman"/>
          <w:bCs/>
          <w:i/>
        </w:rPr>
        <w:t xml:space="preserve">19 tháng 02 năm </w:t>
      </w:r>
      <w:r w:rsidRPr="006F0D02">
        <w:rPr>
          <w:rFonts w:ascii="Times New Roman" w:hAnsi="Times New Roman"/>
          <w:bCs/>
          <w:i/>
        </w:rPr>
        <w:t>20</w:t>
      </w:r>
      <w:r w:rsidR="00BD68B5">
        <w:rPr>
          <w:rFonts w:ascii="Times New Roman" w:hAnsi="Times New Roman"/>
          <w:bCs/>
          <w:i/>
        </w:rPr>
        <w:t>25</w:t>
      </w:r>
      <w:r w:rsidRPr="006F0D02">
        <w:rPr>
          <w:rFonts w:ascii="Times New Roman" w:hAnsi="Times New Roman"/>
          <w:bCs/>
          <w:i/>
        </w:rPr>
        <w:t xml:space="preserve">; Luật sửa đổi, bổ sung một số điều của Luật Ban hành văn bản quy phạm pháp luật ngày </w:t>
      </w:r>
      <w:r w:rsidR="00BD68B5">
        <w:rPr>
          <w:rFonts w:ascii="Times New Roman" w:hAnsi="Times New Roman"/>
          <w:bCs/>
          <w:i/>
        </w:rPr>
        <w:t>25 tháng 6 năm 2025</w:t>
      </w:r>
      <w:r w:rsidRPr="006F0D02">
        <w:rPr>
          <w:rFonts w:ascii="Times New Roman" w:hAnsi="Times New Roman"/>
          <w:bCs/>
          <w:i/>
        </w:rPr>
        <w:t>;</w:t>
      </w:r>
    </w:p>
    <w:p w14:paraId="7FADB198" w14:textId="5709354A" w:rsidR="001E3F50" w:rsidRPr="001E3F50" w:rsidRDefault="001E3F50" w:rsidP="004B06F2">
      <w:pPr>
        <w:spacing w:before="120" w:after="120" w:line="420" w:lineRule="exact"/>
        <w:ind w:firstLine="567"/>
        <w:jc w:val="both"/>
        <w:rPr>
          <w:rFonts w:ascii="Times New Roman" w:hAnsi="Times New Roman"/>
          <w:bCs/>
          <w:i/>
          <w:lang w:val="vi-VN"/>
        </w:rPr>
      </w:pPr>
      <w:r w:rsidRPr="001E3F50">
        <w:rPr>
          <w:rFonts w:ascii="Times New Roman" w:hAnsi="Times New Roman"/>
          <w:bCs/>
          <w:i/>
          <w:lang w:val="vi-VN"/>
        </w:rPr>
        <w:t>C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 xml:space="preserve">n cứ các Nghị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ịnh của Chính phủ: số 78/2025/N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-CP ngày 01 tháng 4 n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 xml:space="preserve">m 2025 của Chính phủ về việc quy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ịnh chi tiết một số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iều và biện pháp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ể tổ chức, h</w:t>
      </w:r>
      <w:r w:rsidRPr="001E3F50">
        <w:rPr>
          <w:rFonts w:ascii="Times New Roman" w:hAnsi="Times New Roman" w:hint="eastAsia"/>
          <w:bCs/>
          <w:i/>
          <w:lang w:val="vi-VN"/>
        </w:rPr>
        <w:t>ư</w:t>
      </w:r>
      <w:r w:rsidRPr="001E3F50">
        <w:rPr>
          <w:rFonts w:ascii="Times New Roman" w:hAnsi="Times New Roman"/>
          <w:bCs/>
          <w:i/>
          <w:lang w:val="vi-VN"/>
        </w:rPr>
        <w:t>ớng dẫn thi hành Luật Ban hành v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>n bản quy phạm pháp luật; số 187/2025/N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-CP ngày 01 tháng 7 n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 xml:space="preserve">m 2025 về sửa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ổi bổ sung một số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iều của Nghị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ịnh số 78/2025/N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-CP ngày 01 tháng 4 n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 xml:space="preserve">m 2025 quy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ịnh chi tiết một số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 xml:space="preserve">iều và biện pháp </w:t>
      </w:r>
      <w:r w:rsidRPr="001E3F50">
        <w:rPr>
          <w:rFonts w:ascii="Times New Roman" w:hAnsi="Times New Roman" w:hint="eastAsia"/>
          <w:bCs/>
          <w:i/>
          <w:lang w:val="vi-VN"/>
        </w:rPr>
        <w:t>đ</w:t>
      </w:r>
      <w:r w:rsidRPr="001E3F50">
        <w:rPr>
          <w:rFonts w:ascii="Times New Roman" w:hAnsi="Times New Roman"/>
          <w:bCs/>
          <w:i/>
          <w:lang w:val="vi-VN"/>
        </w:rPr>
        <w:t>ể tổ chức, h</w:t>
      </w:r>
      <w:r w:rsidRPr="001E3F50">
        <w:rPr>
          <w:rFonts w:ascii="Times New Roman" w:hAnsi="Times New Roman" w:hint="eastAsia"/>
          <w:bCs/>
          <w:i/>
          <w:lang w:val="vi-VN"/>
        </w:rPr>
        <w:t>ư</w:t>
      </w:r>
      <w:r w:rsidRPr="001E3F50">
        <w:rPr>
          <w:rFonts w:ascii="Times New Roman" w:hAnsi="Times New Roman"/>
          <w:bCs/>
          <w:i/>
          <w:lang w:val="vi-VN"/>
        </w:rPr>
        <w:t>ớng dẫn thi hành Luật Ban hành v</w:t>
      </w:r>
      <w:r w:rsidRPr="001E3F50">
        <w:rPr>
          <w:rFonts w:ascii="Times New Roman" w:hAnsi="Times New Roman" w:hint="eastAsia"/>
          <w:bCs/>
          <w:i/>
          <w:lang w:val="vi-VN"/>
        </w:rPr>
        <w:t>ă</w:t>
      </w:r>
      <w:r w:rsidRPr="001E3F50">
        <w:rPr>
          <w:rFonts w:ascii="Times New Roman" w:hAnsi="Times New Roman"/>
          <w:bCs/>
          <w:i/>
          <w:lang w:val="vi-VN"/>
        </w:rPr>
        <w:t>n bản quy phạm pháp luật.</w:t>
      </w:r>
    </w:p>
    <w:p w14:paraId="2B7064F0" w14:textId="426CE2D1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</w:t>
      </w:r>
      <w:r w:rsidR="001E3F50" w:rsidRPr="001E3F50">
        <w:rPr>
          <w:rFonts w:ascii="Times New Roman" w:hAnsi="Times New Roman"/>
          <w:bCs/>
          <w:i/>
        </w:rPr>
        <w:t>Nghị quyết 104/2025/UBTVQH15 ngày 26 tháng 9 n</w:t>
      </w:r>
      <w:r w:rsidR="001E3F50" w:rsidRPr="001E3F50">
        <w:rPr>
          <w:rFonts w:ascii="Times New Roman" w:hAnsi="Times New Roman" w:hint="eastAsia"/>
          <w:bCs/>
          <w:i/>
        </w:rPr>
        <w:t>ă</w:t>
      </w:r>
      <w:r w:rsidR="001E3F50" w:rsidRPr="001E3F50">
        <w:rPr>
          <w:rFonts w:ascii="Times New Roman" w:hAnsi="Times New Roman"/>
          <w:bCs/>
          <w:i/>
        </w:rPr>
        <w:t>m 2025 của Ủy ban Th</w:t>
      </w:r>
      <w:r w:rsidR="001E3F50" w:rsidRPr="001E3F50">
        <w:rPr>
          <w:rFonts w:ascii="Times New Roman" w:hAnsi="Times New Roman" w:hint="eastAsia"/>
          <w:bCs/>
          <w:i/>
        </w:rPr>
        <w:t>ư</w:t>
      </w:r>
      <w:r w:rsidR="001E3F50" w:rsidRPr="001E3F50">
        <w:rPr>
          <w:rFonts w:ascii="Times New Roman" w:hAnsi="Times New Roman"/>
          <w:bCs/>
          <w:i/>
        </w:rPr>
        <w:t xml:space="preserve">ờng vụ Quốc hội về ban hành quy chế làm việc mẫu của Hội </w:t>
      </w:r>
      <w:r w:rsidR="001E3F50" w:rsidRPr="001E3F50">
        <w:rPr>
          <w:rFonts w:ascii="Times New Roman" w:hAnsi="Times New Roman" w:hint="eastAsia"/>
          <w:bCs/>
          <w:i/>
        </w:rPr>
        <w:t>đ</w:t>
      </w:r>
      <w:r w:rsidR="001E3F50" w:rsidRPr="001E3F50">
        <w:rPr>
          <w:rFonts w:ascii="Times New Roman" w:hAnsi="Times New Roman"/>
          <w:bCs/>
          <w:i/>
        </w:rPr>
        <w:t>ồng nhân dân xã, ph</w:t>
      </w:r>
      <w:r w:rsidR="001E3F50" w:rsidRPr="001E3F50">
        <w:rPr>
          <w:rFonts w:ascii="Times New Roman" w:hAnsi="Times New Roman" w:hint="eastAsia"/>
          <w:bCs/>
          <w:i/>
        </w:rPr>
        <w:t>ư</w:t>
      </w:r>
      <w:r w:rsidR="001E3F50" w:rsidRPr="001E3F50">
        <w:rPr>
          <w:rFonts w:ascii="Times New Roman" w:hAnsi="Times New Roman"/>
          <w:bCs/>
          <w:i/>
        </w:rPr>
        <w:t xml:space="preserve">ờng, </w:t>
      </w:r>
      <w:r w:rsidR="001E3F50" w:rsidRPr="001E3F50">
        <w:rPr>
          <w:rFonts w:ascii="Times New Roman" w:hAnsi="Times New Roman" w:hint="eastAsia"/>
          <w:bCs/>
          <w:i/>
        </w:rPr>
        <w:t>đ</w:t>
      </w:r>
      <w:r w:rsidR="001E3F50" w:rsidRPr="001E3F50">
        <w:rPr>
          <w:rFonts w:ascii="Times New Roman" w:hAnsi="Times New Roman"/>
          <w:bCs/>
          <w:i/>
        </w:rPr>
        <w:t>ặc khu</w:t>
      </w:r>
      <w:r w:rsidRPr="006F0D02">
        <w:rPr>
          <w:rFonts w:ascii="Times New Roman" w:hAnsi="Times New Roman"/>
          <w:bCs/>
          <w:i/>
        </w:rPr>
        <w:t>;</w:t>
      </w:r>
    </w:p>
    <w:p w14:paraId="11DD2242" w14:textId="5CC9944F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Xét Tờ trình số </w:t>
      </w:r>
      <w:r w:rsidR="00A530B7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/TTr-</w:t>
      </w:r>
      <w:r w:rsidR="00F33B80">
        <w:rPr>
          <w:rFonts w:ascii="Times New Roman" w:hAnsi="Times New Roman"/>
          <w:i/>
          <w:color w:val="000000" w:themeColor="text1"/>
          <w:shd w:val="clear" w:color="auto" w:fill="FFFFFF"/>
        </w:rPr>
        <w:t>H</w:t>
      </w:r>
      <w:r w:rsidR="00F33B8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>ĐND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F33B80">
        <w:rPr>
          <w:rFonts w:ascii="Times New Roman" w:hAnsi="Times New Roman"/>
          <w:i/>
          <w:color w:val="000000" w:themeColor="text1"/>
          <w:shd w:val="clear" w:color="auto" w:fill="FFFFFF"/>
        </w:rPr>
        <w:t>ngày</w:t>
      </w:r>
      <w:r w:rsidR="00646368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</w:t>
      </w:r>
      <w:r w:rsidR="00A530B7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  </w:t>
      </w:r>
      <w:bookmarkStart w:id="0" w:name="_GoBack"/>
      <w:bookmarkEnd w:id="0"/>
      <w:r w:rsidR="00F33B8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/4/2026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của Ban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Văn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hóa </w:t>
      </w:r>
      <w:r w:rsidR="00B75CA4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-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Xã hội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Hội đồng nhân dân phường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về việc đề nghị ban hành </w:t>
      </w:r>
      <w:r w:rsidRPr="006F0D02">
        <w:rPr>
          <w:rFonts w:ascii="Times New Roman" w:hAnsi="Times New Roman"/>
          <w:i/>
          <w:color w:val="000000" w:themeColor="text1"/>
        </w:rPr>
        <w:t xml:space="preserve">Nghị quyết </w:t>
      </w:r>
      <w:r w:rsidR="000A4355">
        <w:rPr>
          <w:rFonts w:ascii="Times New Roman" w:hAnsi="Times New Roman"/>
          <w:i/>
          <w:color w:val="000000" w:themeColor="text1"/>
        </w:rPr>
        <w:t xml:space="preserve">ban hành </w:t>
      </w:r>
      <w:r w:rsidRPr="006F0D02">
        <w:rPr>
          <w:rFonts w:ascii="Times New Roman" w:hAnsi="Times New Roman"/>
          <w:bCs/>
          <w:i/>
        </w:rPr>
        <w:t xml:space="preserve">Quy chế làm việc của Hội đồng nhân dân </w:t>
      </w:r>
      <w:r w:rsidR="001E3F50">
        <w:rPr>
          <w:rFonts w:ascii="Times New Roman" w:hAnsi="Times New Roman"/>
          <w:bCs/>
          <w:i/>
        </w:rPr>
        <w:t>phường</w:t>
      </w:r>
      <w:r w:rsidR="001E3F50">
        <w:rPr>
          <w:rFonts w:ascii="Times New Roman" w:hAnsi="Times New Roman"/>
          <w:bCs/>
          <w:i/>
          <w:lang w:val="vi-VN"/>
        </w:rPr>
        <w:t xml:space="preserve"> Vũng Áng </w:t>
      </w:r>
      <w:r w:rsidR="006947C4">
        <w:rPr>
          <w:rFonts w:ascii="Times New Roman" w:hAnsi="Times New Roman"/>
          <w:bCs/>
          <w:i/>
        </w:rPr>
        <w:t xml:space="preserve">khóa </w:t>
      </w:r>
      <w:r w:rsidR="001E3F50">
        <w:rPr>
          <w:rFonts w:ascii="Times New Roman" w:hAnsi="Times New Roman"/>
          <w:bCs/>
          <w:i/>
        </w:rPr>
        <w:t>II</w:t>
      </w:r>
      <w:r w:rsidRPr="006F0D02">
        <w:rPr>
          <w:rFonts w:ascii="Times New Roman" w:hAnsi="Times New Roman"/>
          <w:bCs/>
          <w:i/>
        </w:rPr>
        <w:t>, nhiệm kỳ 202</w:t>
      </w:r>
      <w:r w:rsidR="006947C4">
        <w:rPr>
          <w:rFonts w:ascii="Times New Roman" w:hAnsi="Times New Roman"/>
          <w:bCs/>
          <w:i/>
        </w:rPr>
        <w:t>6</w:t>
      </w:r>
      <w:r w:rsidRPr="006F0D02">
        <w:rPr>
          <w:rFonts w:ascii="Times New Roman" w:hAnsi="Times New Roman"/>
          <w:bCs/>
          <w:i/>
        </w:rPr>
        <w:t xml:space="preserve"> - 20</w:t>
      </w:r>
      <w:r w:rsidR="006947C4">
        <w:rPr>
          <w:rFonts w:ascii="Times New Roman" w:hAnsi="Times New Roman"/>
          <w:bCs/>
          <w:i/>
        </w:rPr>
        <w:t>31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;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FD2D2B">
        <w:rPr>
          <w:rFonts w:ascii="Times New Roman" w:hAnsi="Times New Roman"/>
          <w:i/>
        </w:rPr>
        <w:t xml:space="preserve">Văn bản </w:t>
      </w:r>
      <w:r w:rsidR="00F33B80">
        <w:rPr>
          <w:rFonts w:ascii="Times New Roman" w:hAnsi="Times New Roman"/>
          <w:i/>
        </w:rPr>
        <w:t>số</w:t>
      </w:r>
      <w:r w:rsidR="00F33B80">
        <w:rPr>
          <w:rFonts w:ascii="Times New Roman" w:hAnsi="Times New Roman"/>
          <w:i/>
          <w:lang w:val="vi-VN"/>
        </w:rPr>
        <w:t xml:space="preserve"> </w:t>
      </w:r>
      <w:r w:rsidR="00F33B80">
        <w:rPr>
          <w:rFonts w:ascii="Times New Roman" w:hAnsi="Times New Roman"/>
          <w:i/>
        </w:rPr>
        <w:t>02</w:t>
      </w:r>
      <w:r w:rsidR="00BD68B5" w:rsidRPr="00D23B90">
        <w:rPr>
          <w:rFonts w:ascii="Times New Roman" w:hAnsi="Times New Roman"/>
          <w:i/>
        </w:rPr>
        <w:t>/H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ND</w:t>
      </w:r>
      <w:r w:rsidR="001E3F50">
        <w:rPr>
          <w:rFonts w:ascii="Times New Roman" w:hAnsi="Times New Roman"/>
          <w:i/>
          <w:lang w:val="vi-VN"/>
        </w:rPr>
        <w:t xml:space="preserve"> </w:t>
      </w:r>
      <w:r w:rsidR="00FD2D2B">
        <w:rPr>
          <w:rFonts w:ascii="Times New Roman" w:hAnsi="Times New Roman"/>
          <w:i/>
        </w:rPr>
        <w:t xml:space="preserve">ngày </w:t>
      </w:r>
      <w:r w:rsidR="00F33B80">
        <w:rPr>
          <w:rFonts w:ascii="Times New Roman" w:hAnsi="Times New Roman"/>
          <w:i/>
        </w:rPr>
        <w:t>14</w:t>
      </w:r>
      <w:r w:rsidR="00FD2D2B">
        <w:rPr>
          <w:rFonts w:ascii="Times New Roman" w:hAnsi="Times New Roman"/>
          <w:i/>
        </w:rPr>
        <w:t xml:space="preserve"> </w:t>
      </w:r>
      <w:r w:rsidR="00F33B80">
        <w:rPr>
          <w:rFonts w:ascii="Times New Roman" w:hAnsi="Times New Roman"/>
          <w:i/>
        </w:rPr>
        <w:t>tháng</w:t>
      </w:r>
      <w:r w:rsidR="00F33B80">
        <w:rPr>
          <w:rFonts w:ascii="Times New Roman" w:hAnsi="Times New Roman"/>
          <w:i/>
          <w:lang w:val="vi-VN"/>
        </w:rPr>
        <w:t xml:space="preserve"> </w:t>
      </w:r>
      <w:r w:rsidR="00F33B80">
        <w:rPr>
          <w:rFonts w:ascii="Times New Roman" w:hAnsi="Times New Roman"/>
          <w:i/>
        </w:rPr>
        <w:t>4</w:t>
      </w:r>
      <w:r w:rsidR="00F33B80">
        <w:rPr>
          <w:rFonts w:ascii="Times New Roman" w:hAnsi="Times New Roman"/>
          <w:i/>
          <w:lang w:val="vi-VN"/>
        </w:rPr>
        <w:t xml:space="preserve"> </w:t>
      </w:r>
      <w:r w:rsidR="00BD68B5" w:rsidRPr="00D23B90">
        <w:rPr>
          <w:rFonts w:ascii="Times New Roman" w:hAnsi="Times New Roman"/>
          <w:i/>
        </w:rPr>
        <w:t>n</w:t>
      </w:r>
      <w:r w:rsidR="00BD68B5" w:rsidRPr="00D23B90">
        <w:rPr>
          <w:rFonts w:ascii="Times New Roman" w:hAnsi="Times New Roman" w:hint="eastAsia"/>
          <w:i/>
        </w:rPr>
        <w:t>ă</w:t>
      </w:r>
      <w:r w:rsidR="00BD68B5" w:rsidRPr="00D23B90">
        <w:rPr>
          <w:rFonts w:ascii="Times New Roman" w:hAnsi="Times New Roman"/>
          <w:i/>
        </w:rPr>
        <w:t>m 202</w:t>
      </w:r>
      <w:r w:rsidR="006947C4">
        <w:rPr>
          <w:rFonts w:ascii="Times New Roman" w:hAnsi="Times New Roman"/>
          <w:i/>
        </w:rPr>
        <w:t>6</w:t>
      </w:r>
      <w:r w:rsidR="00BD68B5" w:rsidRPr="00D23B90">
        <w:rPr>
          <w:rFonts w:ascii="Times New Roman" w:hAnsi="Times New Roman"/>
          <w:i/>
        </w:rPr>
        <w:t xml:space="preserve"> của Th</w:t>
      </w:r>
      <w:r w:rsidR="00BD68B5" w:rsidRPr="00D23B90">
        <w:rPr>
          <w:rFonts w:ascii="Times New Roman" w:hAnsi="Times New Roman" w:hint="eastAsia"/>
          <w:i/>
        </w:rPr>
        <w:t>ư</w:t>
      </w:r>
      <w:r w:rsidR="00BD68B5" w:rsidRPr="00D23B90">
        <w:rPr>
          <w:rFonts w:ascii="Times New Roman" w:hAnsi="Times New Roman"/>
          <w:i/>
        </w:rPr>
        <w:t xml:space="preserve">ờng trực Hội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 xml:space="preserve">ồng nhân dân </w:t>
      </w:r>
      <w:r w:rsidR="001E3F50">
        <w:rPr>
          <w:rFonts w:ascii="Times New Roman" w:hAnsi="Times New Roman"/>
          <w:i/>
        </w:rPr>
        <w:t>phường</w:t>
      </w:r>
      <w:r w:rsidR="001E3F50">
        <w:rPr>
          <w:rFonts w:ascii="Times New Roman" w:hAnsi="Times New Roman"/>
          <w:i/>
          <w:lang w:val="vi-VN"/>
        </w:rPr>
        <w:t xml:space="preserve"> </w:t>
      </w:r>
      <w:r w:rsidR="00BD68B5" w:rsidRPr="00D23B90">
        <w:rPr>
          <w:rFonts w:ascii="Times New Roman" w:hAnsi="Times New Roman"/>
          <w:i/>
        </w:rPr>
        <w:t xml:space="preserve">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ồng ý chủ tr</w:t>
      </w:r>
      <w:r w:rsidR="00BD68B5" w:rsidRPr="00D23B90">
        <w:rPr>
          <w:rFonts w:ascii="Times New Roman" w:hAnsi="Times New Roman" w:hint="eastAsia"/>
          <w:i/>
        </w:rPr>
        <w:t>ươ</w:t>
      </w:r>
      <w:r w:rsidR="00BD68B5" w:rsidRPr="00D23B90">
        <w:rPr>
          <w:rFonts w:ascii="Times New Roman" w:hAnsi="Times New Roman"/>
          <w:i/>
        </w:rPr>
        <w:t>ng xây dựng Nghị quyết quy phạm pháp luật theo trình tự, thủ tục rút gọn;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Báo cáo thẩm tra số </w:t>
      </w:r>
      <w:r w:rsidR="00646368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 </w:t>
      </w:r>
      <w:r w:rsidR="00F33B8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>/BC-HĐND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ngày </w:t>
      </w:r>
      <w:r w:rsidR="00646368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tháng </w:t>
      </w:r>
      <w:r w:rsidR="00F33B80">
        <w:rPr>
          <w:rFonts w:ascii="Times New Roman" w:hAnsi="Times New Roman"/>
          <w:i/>
          <w:color w:val="000000" w:themeColor="text1"/>
          <w:shd w:val="clear" w:color="auto" w:fill="FFFFFF"/>
        </w:rPr>
        <w:t>4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năm 202</w:t>
      </w:r>
      <w:r w:rsidR="006947C4">
        <w:rPr>
          <w:rFonts w:ascii="Times New Roman" w:hAnsi="Times New Roman"/>
          <w:i/>
          <w:color w:val="000000" w:themeColor="text1"/>
          <w:shd w:val="clear" w:color="auto" w:fill="FFFFFF"/>
        </w:rPr>
        <w:t>6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của Ban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Kinh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tế - Ngân sách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Hội đồng nhân dân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phường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và ý kiến thảo luận của đại biểu Hội đồng nhân dân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phường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tại Kỳ họp;</w:t>
      </w:r>
    </w:p>
    <w:p w14:paraId="0884CCFE" w14:textId="0027FAD9" w:rsidR="001E3F50" w:rsidRDefault="00C0325E" w:rsidP="004B06F2">
      <w:pPr>
        <w:spacing w:before="120" w:after="120" w:line="420" w:lineRule="exact"/>
        <w:ind w:firstLine="709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lastRenderedPageBreak/>
        <w:t xml:space="preserve">Hội đồng nhân dân 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</w:rPr>
        <w:t>phường</w:t>
      </w:r>
      <w:r w:rsidR="001E3F50">
        <w:rPr>
          <w:rFonts w:ascii="Times New Roman" w:hAnsi="Times New Roman"/>
          <w:i/>
          <w:color w:val="000000" w:themeColor="text1"/>
          <w:shd w:val="clear" w:color="auto" w:fill="FFFFFF"/>
          <w:lang w:val="vi-VN"/>
        </w:rPr>
        <w:t xml:space="preserve"> </w:t>
      </w:r>
      <w:r w:rsidR="001E3F50"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ban hành Nghị quyết </w:t>
      </w:r>
      <w:r w:rsidR="001E3F50" w:rsidRPr="001E3F5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Quy chế làm việc của Hội </w:t>
      </w:r>
      <w:r w:rsidR="001E3F50" w:rsidRPr="001E3F50">
        <w:rPr>
          <w:rFonts w:ascii="Times New Roman" w:hAnsi="Times New Roman" w:hint="eastAsia"/>
          <w:i/>
          <w:color w:val="000000" w:themeColor="text1"/>
          <w:shd w:val="clear" w:color="auto" w:fill="FFFFFF"/>
        </w:rPr>
        <w:t>đ</w:t>
      </w:r>
      <w:r w:rsidR="001E3F50" w:rsidRPr="001E3F50">
        <w:rPr>
          <w:rFonts w:ascii="Times New Roman" w:hAnsi="Times New Roman"/>
          <w:i/>
          <w:color w:val="000000" w:themeColor="text1"/>
          <w:shd w:val="clear" w:color="auto" w:fill="FFFFFF"/>
        </w:rPr>
        <w:t>ồng nhân dân ph</w:t>
      </w:r>
      <w:r w:rsidR="001E3F50" w:rsidRPr="001E3F50">
        <w:rPr>
          <w:rFonts w:ascii="Times New Roman" w:hAnsi="Times New Roman" w:hint="eastAsia"/>
          <w:i/>
          <w:color w:val="000000" w:themeColor="text1"/>
          <w:shd w:val="clear" w:color="auto" w:fill="FFFFFF"/>
        </w:rPr>
        <w:t>ư</w:t>
      </w:r>
      <w:r w:rsidR="001E3F50" w:rsidRPr="001E3F50">
        <w:rPr>
          <w:rFonts w:ascii="Times New Roman" w:hAnsi="Times New Roman"/>
          <w:i/>
          <w:color w:val="000000" w:themeColor="text1"/>
          <w:shd w:val="clear" w:color="auto" w:fill="FFFFFF"/>
        </w:rPr>
        <w:t>ờng Vũng Áng khóa II, nhiệm kỳ 2026 - 2031</w:t>
      </w:r>
    </w:p>
    <w:p w14:paraId="73D87C6A" w14:textId="1D3086C0" w:rsidR="00E84B2A" w:rsidRPr="00641A0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bookmarkStart w:id="1" w:name="dieu_1"/>
      <w:r w:rsidRPr="00641A02">
        <w:rPr>
          <w:rFonts w:eastAsia="Calibri"/>
          <w:b/>
          <w:bCs/>
          <w:sz w:val="28"/>
          <w:szCs w:val="28"/>
        </w:rPr>
        <w:t>Điều 1.</w:t>
      </w:r>
      <w:bookmarkEnd w:id="1"/>
      <w:r w:rsidRPr="00641A02">
        <w:rPr>
          <w:rFonts w:eastAsia="Calibri"/>
          <w:bCs/>
          <w:sz w:val="28"/>
          <w:szCs w:val="28"/>
        </w:rPr>
        <w:t> </w:t>
      </w:r>
      <w:bookmarkStart w:id="2" w:name="dieu_1_name"/>
      <w:r w:rsidRPr="00641A02">
        <w:rPr>
          <w:rFonts w:eastAsia="Calibri"/>
          <w:bCs/>
          <w:sz w:val="28"/>
          <w:szCs w:val="28"/>
        </w:rPr>
        <w:t xml:space="preserve">Ban hành kèm theo Nghị quyết này Quy chế </w:t>
      </w:r>
      <w:r w:rsidR="00BE2AB9">
        <w:rPr>
          <w:rFonts w:eastAsia="Calibri"/>
          <w:bCs/>
          <w:sz w:val="28"/>
          <w:szCs w:val="28"/>
        </w:rPr>
        <w:t>làm việc</w:t>
      </w:r>
      <w:r w:rsidRPr="00641A02">
        <w:rPr>
          <w:rFonts w:eastAsia="Calibri"/>
          <w:bCs/>
          <w:sz w:val="28"/>
          <w:szCs w:val="28"/>
        </w:rPr>
        <w:t xml:space="preserve"> của Hội đồng nhân dân tỉnh </w:t>
      </w:r>
      <w:r w:rsidR="001E3F50" w:rsidRPr="001E3F50">
        <w:rPr>
          <w:rFonts w:eastAsia="Calibri"/>
          <w:bCs/>
          <w:sz w:val="28"/>
          <w:szCs w:val="28"/>
        </w:rPr>
        <w:t>ph</w:t>
      </w:r>
      <w:r w:rsidR="001E3F50" w:rsidRPr="001E3F50">
        <w:rPr>
          <w:rFonts w:eastAsia="Calibri" w:hint="eastAsia"/>
          <w:bCs/>
          <w:sz w:val="28"/>
          <w:szCs w:val="28"/>
        </w:rPr>
        <w:t>ư</w:t>
      </w:r>
      <w:r w:rsidR="001E3F50" w:rsidRPr="001E3F50">
        <w:rPr>
          <w:rFonts w:eastAsia="Calibri"/>
          <w:bCs/>
          <w:sz w:val="28"/>
          <w:szCs w:val="28"/>
        </w:rPr>
        <w:t>ờng Vũng Áng khóa II, nhiệm kỳ 2026 - 2031</w:t>
      </w:r>
      <w:r w:rsidRPr="00641A02">
        <w:rPr>
          <w:rFonts w:eastAsia="Calibri"/>
          <w:bCs/>
          <w:sz w:val="28"/>
          <w:szCs w:val="28"/>
        </w:rPr>
        <w:t>.</w:t>
      </w:r>
      <w:bookmarkEnd w:id="2"/>
      <w:r w:rsidRPr="00641A02">
        <w:rPr>
          <w:rFonts w:eastAsia="Calibri"/>
          <w:bCs/>
          <w:sz w:val="28"/>
          <w:szCs w:val="28"/>
        </w:rPr>
        <w:t xml:space="preserve"> </w:t>
      </w:r>
    </w:p>
    <w:p w14:paraId="5329D53C" w14:textId="5DE1F0DD" w:rsidR="00E84B2A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641A02">
        <w:rPr>
          <w:rFonts w:eastAsia="Calibri"/>
          <w:b/>
          <w:bCs/>
          <w:sz w:val="28"/>
          <w:szCs w:val="28"/>
        </w:rPr>
        <w:t>Điều 2.</w:t>
      </w:r>
      <w:r w:rsidRPr="00641A02">
        <w:rPr>
          <w:rFonts w:eastAsia="Calibri"/>
          <w:bCs/>
          <w:sz w:val="28"/>
          <w:szCs w:val="28"/>
        </w:rPr>
        <w:t> </w:t>
      </w:r>
      <w:r w:rsidRPr="008750AC">
        <w:rPr>
          <w:rFonts w:eastAsia="Calibri"/>
          <w:bCs/>
          <w:sz w:val="28"/>
          <w:szCs w:val="28"/>
        </w:rPr>
        <w:t xml:space="preserve">Thường trực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các </w:t>
      </w:r>
      <w:r w:rsidR="001E3F50">
        <w:rPr>
          <w:rFonts w:eastAsia="Calibri"/>
          <w:bCs/>
          <w:sz w:val="28"/>
          <w:szCs w:val="28"/>
        </w:rPr>
        <w:t>B</w:t>
      </w:r>
      <w:r w:rsidRPr="008750AC">
        <w:rPr>
          <w:rFonts w:eastAsia="Calibri"/>
          <w:bCs/>
          <w:sz w:val="28"/>
          <w:szCs w:val="28"/>
        </w:rPr>
        <w:t xml:space="preserve">an, </w:t>
      </w:r>
      <w:r w:rsidR="00BD68B5">
        <w:rPr>
          <w:rFonts w:eastAsia="Calibri"/>
          <w:bCs/>
          <w:sz w:val="28"/>
          <w:szCs w:val="28"/>
        </w:rPr>
        <w:t>t</w:t>
      </w:r>
      <w:r w:rsidRPr="008750AC">
        <w:rPr>
          <w:rFonts w:eastAsia="Calibri"/>
          <w:bCs/>
          <w:sz w:val="28"/>
          <w:szCs w:val="28"/>
        </w:rPr>
        <w:t>ổ đại biểu</w:t>
      </w:r>
      <w:r w:rsidR="004B06F2">
        <w:rPr>
          <w:rFonts w:eastAsia="Calibri"/>
          <w:bCs/>
          <w:sz w:val="28"/>
          <w:szCs w:val="28"/>
        </w:rPr>
        <w:t xml:space="preserve">, </w:t>
      </w:r>
      <w:r w:rsidRPr="008750AC">
        <w:rPr>
          <w:rFonts w:eastAsia="Calibri"/>
          <w:bCs/>
          <w:sz w:val="28"/>
          <w:szCs w:val="28"/>
        </w:rPr>
        <w:t xml:space="preserve">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 </w:t>
      </w:r>
      <w:r w:rsidR="001E3F50">
        <w:rPr>
          <w:rFonts w:eastAsia="Calibri"/>
          <w:bCs/>
          <w:sz w:val="28"/>
          <w:szCs w:val="28"/>
        </w:rPr>
        <w:t>phường</w:t>
      </w:r>
      <w:r w:rsidR="004B06F2">
        <w:rPr>
          <w:rFonts w:eastAsia="Calibri"/>
          <w:bCs/>
          <w:sz w:val="28"/>
          <w:szCs w:val="28"/>
        </w:rPr>
        <w:t xml:space="preserve"> và </w:t>
      </w:r>
      <w:r w:rsidRPr="008750AC">
        <w:rPr>
          <w:rFonts w:eastAsia="Calibri"/>
          <w:bCs/>
          <w:sz w:val="28"/>
          <w:szCs w:val="28"/>
        </w:rPr>
        <w:t>cơ quan, tổ chức, cá nhân có liên quan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chịu trách nhiệm </w:t>
      </w:r>
      <w:r w:rsidRPr="00641A02">
        <w:rPr>
          <w:rFonts w:eastAsia="Calibri"/>
          <w:bCs/>
          <w:sz w:val="28"/>
          <w:szCs w:val="28"/>
        </w:rPr>
        <w:t>thi hành Nghị quyết.</w:t>
      </w:r>
      <w:bookmarkStart w:id="3" w:name="dieu_3_name"/>
    </w:p>
    <w:p w14:paraId="06E639D7" w14:textId="0F956152" w:rsidR="00C0325E" w:rsidRPr="004B06F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8750AC">
        <w:rPr>
          <w:rFonts w:eastAsia="Calibri"/>
          <w:bCs/>
          <w:sz w:val="28"/>
          <w:szCs w:val="28"/>
        </w:rPr>
        <w:t xml:space="preserve">Nghị quyết này đã được Hội đồng nhân dân </w:t>
      </w:r>
      <w:r w:rsidR="001E3F50">
        <w:rPr>
          <w:rFonts w:eastAsia="Calibri"/>
          <w:bCs/>
          <w:sz w:val="28"/>
          <w:szCs w:val="28"/>
        </w:rPr>
        <w:t>phường</w:t>
      </w:r>
      <w:r w:rsidRPr="008750AC">
        <w:rPr>
          <w:rFonts w:eastAsia="Calibri"/>
          <w:bCs/>
          <w:sz w:val="28"/>
          <w:szCs w:val="28"/>
        </w:rPr>
        <w:t xml:space="preserve"> </w:t>
      </w:r>
      <w:r w:rsidR="001E3F50">
        <w:rPr>
          <w:rFonts w:eastAsia="Calibri"/>
          <w:bCs/>
          <w:sz w:val="28"/>
          <w:szCs w:val="28"/>
        </w:rPr>
        <w:t>Vũng</w:t>
      </w:r>
      <w:r w:rsidR="001E3F50">
        <w:rPr>
          <w:rFonts w:eastAsia="Calibri"/>
          <w:bCs/>
          <w:sz w:val="28"/>
          <w:szCs w:val="28"/>
          <w:lang w:val="vi-VN"/>
        </w:rPr>
        <w:t xml:space="preserve"> Áng </w:t>
      </w:r>
      <w:r>
        <w:rPr>
          <w:rFonts w:eastAsia="Calibri"/>
          <w:bCs/>
          <w:sz w:val="28"/>
          <w:szCs w:val="28"/>
        </w:rPr>
        <w:t xml:space="preserve"> </w:t>
      </w:r>
      <w:r w:rsidR="007E7F99">
        <w:rPr>
          <w:rFonts w:eastAsia="Calibri"/>
          <w:bCs/>
          <w:sz w:val="28"/>
          <w:szCs w:val="28"/>
        </w:rPr>
        <w:t>k</w:t>
      </w:r>
      <w:r w:rsidRPr="008750AC">
        <w:rPr>
          <w:rFonts w:eastAsia="Calibri"/>
          <w:bCs/>
          <w:sz w:val="28"/>
          <w:szCs w:val="28"/>
        </w:rPr>
        <w:t xml:space="preserve">hóa </w:t>
      </w:r>
      <w:r w:rsidR="001E3F50">
        <w:rPr>
          <w:rFonts w:eastAsia="Calibri"/>
          <w:bCs/>
          <w:sz w:val="28"/>
          <w:szCs w:val="28"/>
        </w:rPr>
        <w:t>II</w:t>
      </w:r>
      <w:r w:rsidRPr="008750AC">
        <w:rPr>
          <w:rFonts w:eastAsia="Calibri"/>
          <w:bCs/>
          <w:sz w:val="28"/>
          <w:szCs w:val="28"/>
        </w:rPr>
        <w:t xml:space="preserve">, Kỳ họp thứ </w:t>
      </w:r>
      <w:r w:rsidR="001E3F50">
        <w:rPr>
          <w:rFonts w:eastAsia="Calibri"/>
          <w:bCs/>
          <w:sz w:val="28"/>
          <w:szCs w:val="28"/>
        </w:rPr>
        <w:t>2</w:t>
      </w:r>
      <w:r w:rsidR="001E3F50">
        <w:rPr>
          <w:rFonts w:eastAsia="Calibri"/>
          <w:bCs/>
          <w:sz w:val="28"/>
          <w:szCs w:val="28"/>
          <w:lang w:val="vi-VN"/>
        </w:rPr>
        <w:t xml:space="preserve"> </w:t>
      </w:r>
      <w:r w:rsidRPr="008750AC">
        <w:rPr>
          <w:rFonts w:eastAsia="Calibri"/>
          <w:bCs/>
          <w:sz w:val="28"/>
          <w:szCs w:val="28"/>
        </w:rPr>
        <w:t>thông qua ngày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 xml:space="preserve"> tháng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1E3F50">
        <w:rPr>
          <w:rFonts w:eastAsia="Calibri"/>
          <w:bCs/>
          <w:sz w:val="28"/>
          <w:szCs w:val="28"/>
        </w:rPr>
        <w:t>4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4B06F2">
        <w:rPr>
          <w:rFonts w:eastAsia="Calibri"/>
          <w:bCs/>
          <w:sz w:val="28"/>
          <w:szCs w:val="28"/>
        </w:rPr>
        <w:t>năm</w:t>
      </w:r>
      <w:r w:rsidR="007E7F99">
        <w:rPr>
          <w:rFonts w:eastAsia="Calibri"/>
          <w:bCs/>
          <w:sz w:val="28"/>
          <w:szCs w:val="28"/>
        </w:rPr>
        <w:t xml:space="preserve"> 202</w:t>
      </w:r>
      <w:r w:rsidR="006947C4">
        <w:rPr>
          <w:rFonts w:eastAsia="Calibri"/>
          <w:bCs/>
          <w:sz w:val="28"/>
          <w:szCs w:val="28"/>
        </w:rPr>
        <w:t>6</w:t>
      </w:r>
      <w:r w:rsidR="004B06F2">
        <w:rPr>
          <w:rFonts w:eastAsia="Calibri"/>
          <w:bCs/>
          <w:sz w:val="28"/>
          <w:szCs w:val="28"/>
        </w:rPr>
        <w:t xml:space="preserve"> </w:t>
      </w:r>
      <w:r w:rsidRPr="008750AC">
        <w:rPr>
          <w:rFonts w:eastAsia="Calibri"/>
          <w:bCs/>
          <w:sz w:val="28"/>
          <w:szCs w:val="28"/>
        </w:rPr>
        <w:t xml:space="preserve">và có hiệu lực </w:t>
      </w:r>
      <w:bookmarkEnd w:id="3"/>
      <w:r w:rsidR="004B06F2">
        <w:rPr>
          <w:rFonts w:eastAsia="Calibri"/>
          <w:bCs/>
          <w:sz w:val="28"/>
          <w:szCs w:val="28"/>
        </w:rPr>
        <w:t>kể từ ngày ký./.</w:t>
      </w:r>
    </w:p>
    <w:p w14:paraId="494594D1" w14:textId="77777777" w:rsidR="00E84B2A" w:rsidRPr="00D42C1C" w:rsidRDefault="00E84B2A" w:rsidP="00C0325E">
      <w:pPr>
        <w:spacing w:before="60"/>
        <w:ind w:firstLine="720"/>
        <w:jc w:val="both"/>
        <w:rPr>
          <w:rFonts w:ascii="Times New Roman" w:hAnsi="Times New Roman"/>
          <w:bCs/>
          <w:sz w:val="8"/>
        </w:rPr>
      </w:pPr>
    </w:p>
    <w:tbl>
      <w:tblPr>
        <w:tblW w:w="9382" w:type="dxa"/>
        <w:tblLook w:val="0000" w:firstRow="0" w:lastRow="0" w:firstColumn="0" w:lastColumn="0" w:noHBand="0" w:noVBand="0"/>
      </w:tblPr>
      <w:tblGrid>
        <w:gridCol w:w="5495"/>
        <w:gridCol w:w="3887"/>
      </w:tblGrid>
      <w:tr w:rsidR="00C0325E" w:rsidRPr="000A4355" w14:paraId="3AC50BF3" w14:textId="77777777" w:rsidTr="004B06F2">
        <w:tc>
          <w:tcPr>
            <w:tcW w:w="5495" w:type="dxa"/>
          </w:tcPr>
          <w:p w14:paraId="0D6AFA1C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84B2A">
              <w:rPr>
                <w:rFonts w:ascii="Times New Roman" w:hAnsi="Times New Roman"/>
                <w:b/>
                <w:i/>
                <w:sz w:val="22"/>
                <w:szCs w:val="22"/>
                <w:lang w:val="es-ES_tradnl"/>
              </w:rPr>
              <w:t>Nơi nhận:</w:t>
            </w:r>
            <w:r w:rsidRPr="00E84B2A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  <w:p w14:paraId="1751D14B" w14:textId="77777777" w:rsidR="001E3F50" w:rsidRPr="001E3F50" w:rsidRDefault="001E3F50" w:rsidP="001E3F50">
            <w:pPr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Thường trực HĐND tỉnh;</w:t>
            </w:r>
          </w:p>
          <w:p w14:paraId="38D6E344" w14:textId="77777777" w:rsidR="001E3F50" w:rsidRPr="001E3F50" w:rsidRDefault="001E3F50" w:rsidP="001E3F50">
            <w:pPr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Văn phòng Đoàn ĐBQH và HĐND tỉnh;</w:t>
            </w:r>
          </w:p>
          <w:p w14:paraId="26D98A50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Thường trực Đảng ủy; HĐND phường;</w:t>
            </w:r>
          </w:p>
          <w:p w14:paraId="029BD40A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UBND phường;</w:t>
            </w:r>
          </w:p>
          <w:p w14:paraId="2F224738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UBMTTQ phường;</w:t>
            </w:r>
          </w:p>
          <w:p w14:paraId="5113030A" w14:textId="77777777" w:rsidR="001E3F50" w:rsidRPr="001E3F50" w:rsidRDefault="001E3F50" w:rsidP="001E3F50">
            <w:pPr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Văn phòng Đảng ủy,</w:t>
            </w:r>
          </w:p>
          <w:p w14:paraId="6168835A" w14:textId="77777777" w:rsidR="001E3F50" w:rsidRPr="001E3F50" w:rsidRDefault="001E3F50" w:rsidP="001E3F50">
            <w:pPr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Văn phòng HĐND và UBND;</w:t>
            </w:r>
          </w:p>
          <w:p w14:paraId="0184030B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Các cơ quan, đơn vị có liên quan;</w:t>
            </w:r>
          </w:p>
          <w:p w14:paraId="40756D53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Đại biểu HĐND phường khóa II;</w:t>
            </w:r>
          </w:p>
          <w:p w14:paraId="75C7C441" w14:textId="738A0030" w:rsidR="001E3F50" w:rsidRPr="001E3F50" w:rsidRDefault="001E3F50" w:rsidP="001E3F50">
            <w:pPr>
              <w:jc w:val="both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Cổng thông tin điện tử</w:t>
            </w:r>
            <w:r w:rsidRPr="001E3F50">
              <w:rPr>
                <w:rFonts w:ascii="Times New Roman" w:hAnsi="Times New Roman"/>
                <w:sz w:val="22"/>
              </w:rPr>
              <w:t xml:space="preserve"> phường; </w:t>
            </w:r>
          </w:p>
          <w:p w14:paraId="73EFE90F" w14:textId="77777777" w:rsidR="001E3F50" w:rsidRPr="001E3F50" w:rsidRDefault="001E3F50" w:rsidP="001E3F50">
            <w:pPr>
              <w:ind w:left="142" w:hanging="142"/>
              <w:rPr>
                <w:rFonts w:ascii="Times New Roman" w:hAnsi="Times New Roman"/>
                <w:sz w:val="22"/>
              </w:rPr>
            </w:pPr>
            <w:r w:rsidRPr="001E3F50">
              <w:rPr>
                <w:rFonts w:ascii="Times New Roman" w:hAnsi="Times New Roman"/>
                <w:sz w:val="22"/>
              </w:rPr>
              <w:t>- Lưu: VT;</w:t>
            </w:r>
          </w:p>
          <w:p w14:paraId="55CCDCEF" w14:textId="77777777" w:rsidR="001E3F50" w:rsidRPr="002028DC" w:rsidRDefault="001E3F50" w:rsidP="001E3F50">
            <w:pPr>
              <w:pStyle w:val="abc"/>
              <w:rPr>
                <w:rFonts w:ascii="Times New Roman" w:hAnsi="Times New Roman"/>
                <w:i/>
                <w:sz w:val="22"/>
              </w:rPr>
            </w:pPr>
            <w:r w:rsidRPr="002028DC">
              <w:rPr>
                <w:rFonts w:ascii="Times New Roman" w:hAnsi="Times New Roman"/>
                <w:i/>
                <w:sz w:val="22"/>
                <w:lang w:val="vi-VN"/>
              </w:rPr>
              <w:t>Gửi văn bản điện tử.</w:t>
            </w:r>
          </w:p>
          <w:p w14:paraId="726EDF15" w14:textId="5704F078" w:rsidR="00C0325E" w:rsidRPr="00E84B2A" w:rsidRDefault="00C0325E" w:rsidP="004B06F2">
            <w:pPr>
              <w:shd w:val="clear" w:color="auto" w:fill="FFFFFF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3887" w:type="dxa"/>
          </w:tcPr>
          <w:p w14:paraId="22712310" w14:textId="77777777" w:rsidR="00C0325E" w:rsidRPr="00F473AF" w:rsidRDefault="00C0325E" w:rsidP="004B06F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CHỦ TỊCH</w:t>
            </w:r>
          </w:p>
          <w:p w14:paraId="695AEF02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0900388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FE45027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4E3902E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691F0E66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7784927" w14:textId="77777777" w:rsidR="00E84B2A" w:rsidRPr="00F473AF" w:rsidRDefault="00E84B2A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C9B3ECE" w14:textId="0E41CE4E" w:rsidR="00C0325E" w:rsidRPr="001E3F50" w:rsidRDefault="001E3F50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1E3F50">
              <w:rPr>
                <w:rFonts w:ascii="Times New Roman" w:hAnsi="Times New Roman"/>
                <w:b/>
                <w:bCs/>
                <w:szCs w:val="28"/>
                <w:lang w:val="de-DE"/>
              </w:rPr>
              <w:t>Trần</w:t>
            </w:r>
            <w:r w:rsidRPr="001E3F50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Xuân Phượng</w:t>
            </w:r>
          </w:p>
        </w:tc>
      </w:tr>
    </w:tbl>
    <w:p w14:paraId="34683C13" w14:textId="77777777" w:rsidR="00C0325E" w:rsidRPr="00F473AF" w:rsidRDefault="00C0325E" w:rsidP="00C0325E">
      <w:pPr>
        <w:spacing w:before="120" w:after="120"/>
        <w:jc w:val="both"/>
        <w:rPr>
          <w:rFonts w:ascii="Times New Roman" w:hAnsi="Times New Roman"/>
          <w:bCs/>
          <w:sz w:val="22"/>
          <w:szCs w:val="22"/>
          <w:lang w:val="de-DE"/>
        </w:rPr>
      </w:pPr>
    </w:p>
    <w:p w14:paraId="1DD573BB" w14:textId="77777777" w:rsidR="00AC70B8" w:rsidRPr="00F473AF" w:rsidRDefault="00AC70B8">
      <w:pPr>
        <w:rPr>
          <w:lang w:val="de-DE"/>
        </w:rPr>
      </w:pPr>
    </w:p>
    <w:sectPr w:rsidR="00AC70B8" w:rsidRPr="00F473AF" w:rsidSect="004B06F2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E2F0" w14:textId="77777777" w:rsidR="003F241A" w:rsidRDefault="003F241A">
      <w:r>
        <w:separator/>
      </w:r>
    </w:p>
  </w:endnote>
  <w:endnote w:type="continuationSeparator" w:id="0">
    <w:p w14:paraId="5DF831E4" w14:textId="77777777" w:rsidR="003F241A" w:rsidRDefault="003F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VnTime">
    <w:altName w:val="Times New Roman"/>
    <w:charset w:val="00"/>
    <w:family w:val="swiss"/>
    <w:pitch w:val="default"/>
    <w:sig w:usb0="00000000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9989" w14:textId="77777777" w:rsidR="0072172A" w:rsidRPr="00EA5601" w:rsidRDefault="004B06F2">
    <w:pPr>
      <w:pStyle w:val="Footer"/>
      <w:jc w:val="right"/>
      <w:rPr>
        <w:rFonts w:ascii="Times New Roman" w:hAnsi="Times New Roman"/>
        <w:sz w:val="28"/>
        <w:szCs w:val="28"/>
      </w:rPr>
    </w:pPr>
    <w:r w:rsidRPr="00EA5601">
      <w:rPr>
        <w:rFonts w:ascii="Times New Roman" w:hAnsi="Times New Roman"/>
        <w:sz w:val="28"/>
        <w:szCs w:val="28"/>
      </w:rPr>
      <w:fldChar w:fldCharType="begin"/>
    </w:r>
    <w:r w:rsidRPr="00EA5601">
      <w:rPr>
        <w:rFonts w:ascii="Times New Roman" w:hAnsi="Times New Roman"/>
        <w:sz w:val="28"/>
        <w:szCs w:val="28"/>
      </w:rPr>
      <w:instrText xml:space="preserve"> PAGE   \* MERGEFORMAT </w:instrText>
    </w:r>
    <w:r w:rsidRPr="00EA5601">
      <w:rPr>
        <w:rFonts w:ascii="Times New Roman" w:hAnsi="Times New Roman"/>
        <w:sz w:val="28"/>
        <w:szCs w:val="28"/>
      </w:rPr>
      <w:fldChar w:fldCharType="separate"/>
    </w:r>
    <w:r w:rsidR="00A530B7">
      <w:rPr>
        <w:rFonts w:ascii="Times New Roman" w:hAnsi="Times New Roman"/>
        <w:noProof/>
        <w:sz w:val="28"/>
        <w:szCs w:val="28"/>
      </w:rPr>
      <w:t>2</w:t>
    </w:r>
    <w:r w:rsidRPr="00EA5601">
      <w:rPr>
        <w:rFonts w:ascii="Times New Roman" w:hAnsi="Times New Roman"/>
        <w:sz w:val="28"/>
        <w:szCs w:val="28"/>
      </w:rPr>
      <w:fldChar w:fldCharType="end"/>
    </w:r>
  </w:p>
  <w:p w14:paraId="496BE0F4" w14:textId="77777777" w:rsidR="0072172A" w:rsidRDefault="00721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663D4" w14:textId="77777777" w:rsidR="003F241A" w:rsidRDefault="003F241A">
      <w:r>
        <w:separator/>
      </w:r>
    </w:p>
  </w:footnote>
  <w:footnote w:type="continuationSeparator" w:id="0">
    <w:p w14:paraId="5321330C" w14:textId="77777777" w:rsidR="003F241A" w:rsidRDefault="003F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E"/>
    <w:rsid w:val="000A4355"/>
    <w:rsid w:val="00134610"/>
    <w:rsid w:val="001E3F50"/>
    <w:rsid w:val="00225881"/>
    <w:rsid w:val="003F241A"/>
    <w:rsid w:val="004B06F2"/>
    <w:rsid w:val="00530DBA"/>
    <w:rsid w:val="005545CA"/>
    <w:rsid w:val="00596230"/>
    <w:rsid w:val="00623DFA"/>
    <w:rsid w:val="00646368"/>
    <w:rsid w:val="006947C4"/>
    <w:rsid w:val="006F0D02"/>
    <w:rsid w:val="0072172A"/>
    <w:rsid w:val="007E7F99"/>
    <w:rsid w:val="00845C89"/>
    <w:rsid w:val="00950E5D"/>
    <w:rsid w:val="00A530B7"/>
    <w:rsid w:val="00A57BBA"/>
    <w:rsid w:val="00AC3B74"/>
    <w:rsid w:val="00AC70B8"/>
    <w:rsid w:val="00B75CA4"/>
    <w:rsid w:val="00BB4792"/>
    <w:rsid w:val="00BD68B5"/>
    <w:rsid w:val="00BE2AB9"/>
    <w:rsid w:val="00C0325E"/>
    <w:rsid w:val="00D23B90"/>
    <w:rsid w:val="00D3570A"/>
    <w:rsid w:val="00D4022C"/>
    <w:rsid w:val="00DA61B6"/>
    <w:rsid w:val="00E82125"/>
    <w:rsid w:val="00E84B2A"/>
    <w:rsid w:val="00EC0E0F"/>
    <w:rsid w:val="00F33B80"/>
    <w:rsid w:val="00F40924"/>
    <w:rsid w:val="00F473AF"/>
    <w:rsid w:val="00F53F6D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35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  <w:style w:type="paragraph" w:customStyle="1" w:styleId="abc">
    <w:name w:val="abc"/>
    <w:basedOn w:val="Normal"/>
    <w:rsid w:val="001E3F50"/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  <w:style w:type="paragraph" w:customStyle="1" w:styleId="abc">
    <w:name w:val="abc"/>
    <w:basedOn w:val="Normal"/>
    <w:rsid w:val="001E3F50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DA66-E933-48F1-AA8E-6A4D3B6B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Dung</dc:creator>
  <cp:lastModifiedBy>Diep Thi Thuy</cp:lastModifiedBy>
  <cp:revision>9</cp:revision>
  <dcterms:created xsi:type="dcterms:W3CDTF">2026-04-01T02:45:00Z</dcterms:created>
  <dcterms:modified xsi:type="dcterms:W3CDTF">2026-04-20T10:19:00Z</dcterms:modified>
  <cp:contentStatus>Nguyen Viet Dung</cp:contentStatus>
</cp:coreProperties>
</file>